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B6061" w14:textId="7C0B5E85" w:rsidR="00F17211" w:rsidRPr="00F04349" w:rsidRDefault="00F17211" w:rsidP="00562863">
      <w:pPr>
        <w:pStyle w:val="a3"/>
        <w:spacing w:before="0" w:beforeAutospacing="0"/>
        <w:jc w:val="center"/>
        <w:rPr>
          <w:rFonts w:ascii="GolosTextWebRegular" w:hAnsi="GolosTextWebRegular"/>
          <w:color w:val="000000"/>
          <w:sz w:val="28"/>
          <w:szCs w:val="28"/>
        </w:rPr>
      </w:pPr>
      <w:r w:rsidRPr="00F04349">
        <w:rPr>
          <w:rStyle w:val="a4"/>
          <w:rFonts w:ascii="GolosTextWebRegular" w:hAnsi="GolosTextWebRegular"/>
          <w:color w:val="000000"/>
          <w:sz w:val="28"/>
          <w:szCs w:val="28"/>
        </w:rPr>
        <w:t>Извещение</w:t>
      </w:r>
      <w:r w:rsidR="00562863" w:rsidRPr="00F04349">
        <w:rPr>
          <w:rFonts w:ascii="GolosTextWebRegular" w:hAnsi="GolosTextWebRegular"/>
          <w:color w:val="000000"/>
          <w:sz w:val="28"/>
          <w:szCs w:val="28"/>
        </w:rPr>
        <w:t xml:space="preserve"> </w:t>
      </w:r>
      <w:r w:rsidRPr="00F04349">
        <w:rPr>
          <w:rStyle w:val="a4"/>
          <w:rFonts w:ascii="GolosTextWebRegular" w:hAnsi="GolosTextWebRegular"/>
          <w:color w:val="000000"/>
          <w:sz w:val="28"/>
          <w:szCs w:val="28"/>
        </w:rPr>
        <w:t>о возможном установлении публичного сервитута</w:t>
      </w:r>
    </w:p>
    <w:p w14:paraId="167B949E" w14:textId="20E24EFD" w:rsidR="0051784A" w:rsidRDefault="00F17211" w:rsidP="0051784A">
      <w:pPr>
        <w:pStyle w:val="a3"/>
        <w:jc w:val="both"/>
        <w:rPr>
          <w:rFonts w:ascii="GolosTextWebRegular" w:hAnsi="GolosTextWebRegular"/>
          <w:color w:val="000000"/>
          <w:sz w:val="21"/>
          <w:szCs w:val="21"/>
        </w:rPr>
      </w:pPr>
      <w:r>
        <w:rPr>
          <w:rFonts w:ascii="GolosTextWebRegular" w:hAnsi="GolosTextWebRegular"/>
          <w:color w:val="000000"/>
          <w:sz w:val="21"/>
          <w:szCs w:val="21"/>
        </w:rPr>
        <w:t> </w:t>
      </w:r>
      <w:r w:rsidR="00C86D45">
        <w:rPr>
          <w:rFonts w:ascii="GolosTextWebRegular" w:hAnsi="GolosTextWebRegular"/>
          <w:color w:val="000000"/>
          <w:sz w:val="21"/>
          <w:szCs w:val="21"/>
        </w:rPr>
        <w:t xml:space="preserve">Администрация </w:t>
      </w:r>
      <w:r w:rsidR="00923A03">
        <w:rPr>
          <w:rFonts w:ascii="GolosTextWebRegular" w:hAnsi="GolosTextWebRegular"/>
          <w:color w:val="000000"/>
          <w:sz w:val="21"/>
          <w:szCs w:val="21"/>
        </w:rPr>
        <w:t>К</w:t>
      </w:r>
      <w:r w:rsidR="00C86D45">
        <w:rPr>
          <w:rFonts w:ascii="GolosTextWebRegular" w:hAnsi="GolosTextWebRegular"/>
          <w:color w:val="000000"/>
          <w:sz w:val="21"/>
          <w:szCs w:val="21"/>
        </w:rPr>
        <w:t xml:space="preserve">раснохолмского муниципального округа </w:t>
      </w:r>
      <w:r w:rsidR="00480365">
        <w:rPr>
          <w:rFonts w:ascii="GolosTextWebRegular" w:hAnsi="GolosTextWebRegular"/>
          <w:color w:val="000000"/>
          <w:sz w:val="21"/>
          <w:szCs w:val="21"/>
        </w:rPr>
        <w:t>Т</w:t>
      </w:r>
      <w:r w:rsidR="00C86D45">
        <w:rPr>
          <w:rFonts w:ascii="GolosTextWebRegular" w:hAnsi="GolosTextWebRegular"/>
          <w:color w:val="000000"/>
          <w:sz w:val="21"/>
          <w:szCs w:val="21"/>
        </w:rPr>
        <w:t>верской области</w:t>
      </w:r>
      <w:r>
        <w:rPr>
          <w:rFonts w:ascii="GolosTextWebRegular" w:hAnsi="GolosTextWebRegular"/>
          <w:color w:val="000000"/>
          <w:sz w:val="21"/>
          <w:szCs w:val="21"/>
        </w:rPr>
        <w:t xml:space="preserve">, рассмотрев ходатайство </w:t>
      </w:r>
      <w:r w:rsidR="003C3017">
        <w:rPr>
          <w:rFonts w:ascii="GolosTextWebRegular" w:hAnsi="GolosTextWebRegular"/>
          <w:color w:val="000000"/>
          <w:sz w:val="21"/>
          <w:szCs w:val="21"/>
        </w:rPr>
        <w:t>ПАО «Ростелеком»</w:t>
      </w:r>
      <w:r w:rsidR="006D41A6">
        <w:rPr>
          <w:rFonts w:ascii="GolosTextWebRegular" w:hAnsi="GolosTextWebRegular"/>
          <w:color w:val="000000"/>
          <w:sz w:val="21"/>
          <w:szCs w:val="21"/>
        </w:rPr>
        <w:t xml:space="preserve"> </w:t>
      </w:r>
      <w:r>
        <w:rPr>
          <w:rFonts w:ascii="GolosTextWebRegular" w:hAnsi="GolosTextWebRegular"/>
          <w:color w:val="000000"/>
          <w:sz w:val="21"/>
          <w:szCs w:val="21"/>
        </w:rPr>
        <w:t xml:space="preserve">об установлении публичного сервитута </w:t>
      </w:r>
      <w:r w:rsidR="00602D4A">
        <w:rPr>
          <w:rFonts w:ascii="GolosTextWebRegular" w:hAnsi="GolosTextWebRegular"/>
          <w:color w:val="000000"/>
          <w:sz w:val="21"/>
          <w:szCs w:val="21"/>
        </w:rPr>
        <w:t xml:space="preserve">в </w:t>
      </w:r>
      <w:r w:rsidR="00760A1A">
        <w:rPr>
          <w:rFonts w:ascii="GolosTextWebRegular" w:hAnsi="GolosTextWebRegular"/>
          <w:color w:val="000000"/>
          <w:sz w:val="21"/>
          <w:szCs w:val="21"/>
        </w:rPr>
        <w:t xml:space="preserve">целях </w:t>
      </w:r>
      <w:r w:rsidR="003C3017">
        <w:rPr>
          <w:rFonts w:ascii="GolosTextWebRegular" w:hAnsi="GolosTextWebRegular"/>
          <w:color w:val="000000"/>
          <w:sz w:val="21"/>
          <w:szCs w:val="21"/>
        </w:rPr>
        <w:t xml:space="preserve">строительства линейного сооружения связи « Устранение цифрового неравенства УЦН2.0 в </w:t>
      </w:r>
      <w:r w:rsidR="004A162E">
        <w:rPr>
          <w:rFonts w:ascii="GolosTextWebRegular" w:hAnsi="GolosTextWebRegular"/>
          <w:color w:val="000000"/>
          <w:sz w:val="21"/>
          <w:szCs w:val="21"/>
        </w:rPr>
        <w:t>Т</w:t>
      </w:r>
      <w:r w:rsidR="003C3017">
        <w:rPr>
          <w:rFonts w:ascii="GolosTextWebRegular" w:hAnsi="GolosTextWebRegular"/>
          <w:color w:val="000000"/>
          <w:sz w:val="21"/>
          <w:szCs w:val="21"/>
        </w:rPr>
        <w:t xml:space="preserve">верской области на участке РМ в районе д. Петрушино-БС д. </w:t>
      </w:r>
      <w:proofErr w:type="spellStart"/>
      <w:r w:rsidR="003C3017">
        <w:rPr>
          <w:rFonts w:ascii="GolosTextWebRegular" w:hAnsi="GolosTextWebRegular"/>
          <w:color w:val="000000"/>
          <w:sz w:val="21"/>
          <w:szCs w:val="21"/>
        </w:rPr>
        <w:t>Ульянино</w:t>
      </w:r>
      <w:proofErr w:type="spellEnd"/>
      <w:r w:rsidR="003C3017">
        <w:rPr>
          <w:rFonts w:ascii="GolosTextWebRegular" w:hAnsi="GolosTextWebRegular"/>
          <w:color w:val="000000"/>
          <w:sz w:val="21"/>
          <w:szCs w:val="21"/>
        </w:rPr>
        <w:t xml:space="preserve"> Краснохолмского </w:t>
      </w:r>
      <w:proofErr w:type="spellStart"/>
      <w:r w:rsidR="003C3017">
        <w:rPr>
          <w:rFonts w:ascii="GolosTextWebRegular" w:hAnsi="GolosTextWebRegular"/>
          <w:color w:val="000000"/>
          <w:sz w:val="21"/>
          <w:szCs w:val="21"/>
        </w:rPr>
        <w:t>мо</w:t>
      </w:r>
      <w:proofErr w:type="spellEnd"/>
      <w:r w:rsidR="003C3017">
        <w:rPr>
          <w:rFonts w:ascii="GolosTextWebRegular" w:hAnsi="GolosTextWebRegular"/>
          <w:color w:val="000000"/>
          <w:sz w:val="21"/>
          <w:szCs w:val="21"/>
        </w:rPr>
        <w:t xml:space="preserve">» </w:t>
      </w:r>
      <w:r w:rsidR="007D6777">
        <w:rPr>
          <w:rFonts w:ascii="GolosTextWebRegular" w:hAnsi="GolosTextWebRegular"/>
          <w:color w:val="000000"/>
          <w:sz w:val="21"/>
          <w:szCs w:val="21"/>
        </w:rPr>
        <w:t>,</w:t>
      </w:r>
      <w:r w:rsidR="006C16AD">
        <w:rPr>
          <w:rFonts w:ascii="GolosTextWebRegular" w:hAnsi="GolosTextWebRegular"/>
          <w:color w:val="000000"/>
          <w:sz w:val="21"/>
          <w:szCs w:val="21"/>
        </w:rPr>
        <w:t xml:space="preserve"> </w:t>
      </w:r>
      <w:r>
        <w:rPr>
          <w:rFonts w:ascii="GolosTextWebRegular" w:hAnsi="GolosTextWebRegular"/>
          <w:color w:val="000000"/>
          <w:sz w:val="21"/>
          <w:szCs w:val="21"/>
        </w:rPr>
        <w:t xml:space="preserve">в соответствии со ст. 39.42 Земельного кодекса Российской Федерации, сообщает о возможном установлении публичного сервитута в отношении </w:t>
      </w:r>
      <w:r w:rsidR="00394A18">
        <w:rPr>
          <w:rFonts w:ascii="GolosTextWebRegular" w:hAnsi="GolosTextWebRegular"/>
          <w:color w:val="000000"/>
          <w:sz w:val="21"/>
          <w:szCs w:val="21"/>
        </w:rPr>
        <w:t xml:space="preserve">следующих </w:t>
      </w:r>
      <w:r w:rsidR="00C86D45">
        <w:rPr>
          <w:rFonts w:ascii="GolosTextWebRegular" w:hAnsi="GolosTextWebRegular"/>
          <w:color w:val="000000"/>
          <w:sz w:val="21"/>
          <w:szCs w:val="21"/>
        </w:rPr>
        <w:t>земельн</w:t>
      </w:r>
      <w:r w:rsidR="00394A18">
        <w:rPr>
          <w:rFonts w:ascii="GolosTextWebRegular" w:hAnsi="GolosTextWebRegular"/>
          <w:color w:val="000000"/>
          <w:sz w:val="21"/>
          <w:szCs w:val="21"/>
        </w:rPr>
        <w:t>ых</w:t>
      </w:r>
      <w:r w:rsidR="00C86D45">
        <w:rPr>
          <w:rFonts w:ascii="GolosTextWebRegular" w:hAnsi="GolosTextWebRegular"/>
          <w:color w:val="000000"/>
          <w:sz w:val="21"/>
          <w:szCs w:val="21"/>
        </w:rPr>
        <w:t xml:space="preserve"> </w:t>
      </w:r>
      <w:r w:rsidR="00394A18">
        <w:rPr>
          <w:rFonts w:ascii="GolosTextWebRegular" w:hAnsi="GolosTextWebRegular"/>
          <w:color w:val="000000"/>
          <w:sz w:val="21"/>
          <w:szCs w:val="21"/>
        </w:rPr>
        <w:t>участков:</w:t>
      </w:r>
    </w:p>
    <w:p w14:paraId="0A688D64" w14:textId="2A5F7600" w:rsidR="00394A18" w:rsidRDefault="00394A18" w:rsidP="0051784A">
      <w:pPr>
        <w:pStyle w:val="a3"/>
        <w:jc w:val="both"/>
        <w:rPr>
          <w:rFonts w:ascii="GolosTextWebRegular" w:hAnsi="GolosTextWebRegular"/>
          <w:color w:val="000000"/>
          <w:sz w:val="21"/>
          <w:szCs w:val="21"/>
        </w:rPr>
      </w:pPr>
      <w:r>
        <w:rPr>
          <w:rFonts w:ascii="GolosTextWebRegular" w:hAnsi="GolosTextWebRegular"/>
          <w:color w:val="000000"/>
          <w:sz w:val="21"/>
          <w:szCs w:val="21"/>
        </w:rPr>
        <w:t xml:space="preserve"> -</w:t>
      </w:r>
      <w:r>
        <w:rPr>
          <w:rFonts w:ascii="GolosTextWebRegular" w:hAnsi="GolosTextWebRegular" w:hint="eastAsia"/>
          <w:color w:val="000000"/>
          <w:sz w:val="21"/>
          <w:szCs w:val="21"/>
        </w:rPr>
        <w:t>с</w:t>
      </w:r>
      <w:r>
        <w:rPr>
          <w:rFonts w:ascii="GolosTextWebRegular" w:hAnsi="GolosTextWebRegular"/>
          <w:color w:val="000000"/>
          <w:sz w:val="21"/>
          <w:szCs w:val="21"/>
        </w:rPr>
        <w:t xml:space="preserve"> кадастровым номером </w:t>
      </w:r>
      <w:r w:rsidRPr="00394A18">
        <w:rPr>
          <w:rFonts w:ascii="GolosTextWebRegular" w:hAnsi="GolosTextWebRegular"/>
          <w:color w:val="000000"/>
          <w:sz w:val="21"/>
          <w:szCs w:val="21"/>
        </w:rPr>
        <w:t>69:16:</w:t>
      </w:r>
      <w:r w:rsidR="003C3017">
        <w:rPr>
          <w:rFonts w:ascii="GolosTextWebRegular" w:hAnsi="GolosTextWebRegular"/>
          <w:color w:val="000000"/>
          <w:sz w:val="21"/>
          <w:szCs w:val="21"/>
        </w:rPr>
        <w:t>0000017:223 (входит в состав единого землепользования69:16:0000017:201)</w:t>
      </w:r>
      <w:r>
        <w:rPr>
          <w:rFonts w:ascii="GolosTextWebRegular" w:hAnsi="GolosTextWebRegular"/>
          <w:color w:val="000000"/>
          <w:sz w:val="21"/>
          <w:szCs w:val="21"/>
        </w:rPr>
        <w:t>- категория земель- з</w:t>
      </w:r>
      <w:r w:rsidRPr="00394A18">
        <w:rPr>
          <w:rFonts w:ascii="GolosTextWebRegular" w:hAnsi="GolosTextWebRegular"/>
          <w:color w:val="000000"/>
          <w:sz w:val="21"/>
          <w:szCs w:val="21"/>
        </w:rPr>
        <w:t xml:space="preserve">емли </w:t>
      </w:r>
      <w:r w:rsidR="003C3017">
        <w:rPr>
          <w:rFonts w:ascii="GolosTextWebRegular" w:hAnsi="GolosTextWebRegular"/>
          <w:color w:val="000000"/>
          <w:sz w:val="21"/>
          <w:szCs w:val="21"/>
        </w:rPr>
        <w:t>сельскохозяйственного назначения</w:t>
      </w:r>
      <w:r>
        <w:rPr>
          <w:rFonts w:ascii="GolosTextWebRegular" w:hAnsi="GolosTextWebRegular"/>
          <w:color w:val="000000"/>
          <w:sz w:val="21"/>
          <w:szCs w:val="21"/>
        </w:rPr>
        <w:t xml:space="preserve">, </w:t>
      </w:r>
      <w:proofErr w:type="gramStart"/>
      <w:r>
        <w:rPr>
          <w:rFonts w:ascii="GolosTextWebRegular" w:hAnsi="GolosTextWebRegular"/>
          <w:color w:val="000000"/>
          <w:sz w:val="21"/>
          <w:szCs w:val="21"/>
        </w:rPr>
        <w:t xml:space="preserve">адрес:  </w:t>
      </w:r>
      <w:r w:rsidRPr="00394A18">
        <w:rPr>
          <w:rFonts w:ascii="GolosTextWebRegular" w:hAnsi="GolosTextWebRegular"/>
          <w:color w:val="000000"/>
          <w:sz w:val="21"/>
          <w:szCs w:val="21"/>
        </w:rPr>
        <w:t xml:space="preserve"> </w:t>
      </w:r>
      <w:proofErr w:type="gramEnd"/>
      <w:r w:rsidRPr="00394A18">
        <w:rPr>
          <w:rFonts w:ascii="GolosTextWebRegular" w:hAnsi="GolosTextWebRegular"/>
          <w:color w:val="000000"/>
          <w:sz w:val="21"/>
          <w:szCs w:val="21"/>
        </w:rPr>
        <w:t>Тверская</w:t>
      </w:r>
      <w:r>
        <w:rPr>
          <w:rFonts w:ascii="GolosTextWebRegular" w:hAnsi="GolosTextWebRegular"/>
          <w:color w:val="000000"/>
          <w:sz w:val="21"/>
          <w:szCs w:val="21"/>
        </w:rPr>
        <w:t xml:space="preserve"> </w:t>
      </w:r>
      <w:proofErr w:type="gramStart"/>
      <w:r>
        <w:rPr>
          <w:rFonts w:ascii="GolosTextWebRegular" w:hAnsi="GolosTextWebRegular"/>
          <w:color w:val="000000"/>
          <w:sz w:val="21"/>
          <w:szCs w:val="21"/>
        </w:rPr>
        <w:t>область</w:t>
      </w:r>
      <w:r w:rsidRPr="00394A18">
        <w:rPr>
          <w:rFonts w:ascii="GolosTextWebRegular" w:hAnsi="GolosTextWebRegular"/>
          <w:color w:val="000000"/>
          <w:sz w:val="21"/>
          <w:szCs w:val="21"/>
        </w:rPr>
        <w:t>,  Краснохолмский</w:t>
      </w:r>
      <w:proofErr w:type="gramEnd"/>
      <w:r>
        <w:rPr>
          <w:rFonts w:ascii="GolosTextWebRegular" w:hAnsi="GolosTextWebRegular"/>
          <w:color w:val="000000"/>
          <w:sz w:val="21"/>
          <w:szCs w:val="21"/>
        </w:rPr>
        <w:t xml:space="preserve"> район</w:t>
      </w:r>
      <w:r w:rsidRPr="00394A18">
        <w:rPr>
          <w:rFonts w:ascii="GolosTextWebRegular" w:hAnsi="GolosTextWebRegular"/>
          <w:color w:val="000000"/>
          <w:sz w:val="21"/>
          <w:szCs w:val="21"/>
        </w:rPr>
        <w:t>,</w:t>
      </w:r>
      <w:r w:rsidR="00A558E6" w:rsidRPr="00A558E6">
        <w:t xml:space="preserve"> </w:t>
      </w:r>
      <w:r w:rsidR="00A558E6" w:rsidRPr="00A558E6">
        <w:rPr>
          <w:rFonts w:ascii="GolosTextWebRegular" w:hAnsi="GolosTextWebRegular"/>
          <w:color w:val="000000"/>
          <w:sz w:val="21"/>
          <w:szCs w:val="21"/>
        </w:rPr>
        <w:t>в границах территории колхоза "</w:t>
      </w:r>
      <w:r w:rsidR="00A558E6">
        <w:rPr>
          <w:rFonts w:ascii="GolosTextWebRegular" w:hAnsi="GolosTextWebRegular"/>
          <w:color w:val="000000"/>
          <w:sz w:val="21"/>
          <w:szCs w:val="21"/>
        </w:rPr>
        <w:t>Краснохолмский</w:t>
      </w:r>
      <w:r w:rsidR="00A558E6" w:rsidRPr="00A558E6">
        <w:rPr>
          <w:rFonts w:ascii="GolosTextWebRegular" w:hAnsi="GolosTextWebRegular"/>
          <w:color w:val="000000"/>
          <w:sz w:val="21"/>
          <w:szCs w:val="21"/>
        </w:rPr>
        <w:t>"</w:t>
      </w:r>
      <w:r w:rsidRPr="00394A18">
        <w:rPr>
          <w:rFonts w:ascii="GolosTextWebRegular" w:hAnsi="GolosTextWebRegular"/>
          <w:color w:val="000000"/>
          <w:sz w:val="21"/>
          <w:szCs w:val="21"/>
        </w:rPr>
        <w:t xml:space="preserve"> </w:t>
      </w:r>
      <w:r w:rsidR="003C3017">
        <w:rPr>
          <w:rFonts w:ascii="GolosTextWebRegular" w:hAnsi="GolosTextWebRegular"/>
          <w:color w:val="000000"/>
          <w:sz w:val="21"/>
          <w:szCs w:val="21"/>
        </w:rPr>
        <w:t>в районе д. Петрушино;</w:t>
      </w:r>
    </w:p>
    <w:p w14:paraId="65A96FE6" w14:textId="4DF57C84" w:rsidR="00A558E6" w:rsidRDefault="00394A18" w:rsidP="005B5E75">
      <w:pPr>
        <w:pStyle w:val="a3"/>
        <w:spacing w:before="0" w:beforeAutospacing="0"/>
        <w:jc w:val="both"/>
        <w:rPr>
          <w:rFonts w:ascii="GolosTextWebRegular" w:hAnsi="GolosTextWebRegular"/>
          <w:color w:val="000000"/>
          <w:sz w:val="21"/>
          <w:szCs w:val="21"/>
        </w:rPr>
      </w:pPr>
      <w:r>
        <w:rPr>
          <w:rFonts w:ascii="GolosTextWebRegular" w:hAnsi="GolosTextWebRegular"/>
          <w:color w:val="000000"/>
          <w:sz w:val="21"/>
          <w:szCs w:val="21"/>
        </w:rPr>
        <w:t xml:space="preserve">-  с кадастровым </w:t>
      </w:r>
      <w:proofErr w:type="gramStart"/>
      <w:r>
        <w:rPr>
          <w:rFonts w:ascii="GolosTextWebRegular" w:hAnsi="GolosTextWebRegular"/>
          <w:color w:val="000000"/>
          <w:sz w:val="21"/>
          <w:szCs w:val="21"/>
        </w:rPr>
        <w:t xml:space="preserve">номером </w:t>
      </w:r>
      <w:r w:rsidRPr="00394A18">
        <w:rPr>
          <w:rFonts w:ascii="GolosTextWebRegular" w:hAnsi="GolosTextWebRegular"/>
          <w:color w:val="000000"/>
          <w:sz w:val="21"/>
          <w:szCs w:val="21"/>
        </w:rPr>
        <w:t xml:space="preserve"> 69:16:</w:t>
      </w:r>
      <w:r w:rsidR="003C3017">
        <w:rPr>
          <w:rFonts w:ascii="GolosTextWebRegular" w:hAnsi="GolosTextWebRegular"/>
          <w:color w:val="000000"/>
          <w:sz w:val="21"/>
          <w:szCs w:val="21"/>
        </w:rPr>
        <w:t>000001</w:t>
      </w:r>
      <w:r w:rsidR="00A558E6">
        <w:rPr>
          <w:rFonts w:ascii="GolosTextWebRegular" w:hAnsi="GolosTextWebRegular"/>
          <w:color w:val="000000"/>
          <w:sz w:val="21"/>
          <w:szCs w:val="21"/>
        </w:rPr>
        <w:t>7</w:t>
      </w:r>
      <w:proofErr w:type="gramEnd"/>
      <w:r w:rsidR="00A558E6">
        <w:rPr>
          <w:rFonts w:ascii="GolosTextWebRegular" w:hAnsi="GolosTextWebRegular"/>
          <w:color w:val="000000"/>
          <w:sz w:val="21"/>
          <w:szCs w:val="21"/>
        </w:rPr>
        <w:t xml:space="preserve">:210 </w:t>
      </w:r>
      <w:r w:rsidR="00A558E6" w:rsidRPr="00A558E6">
        <w:rPr>
          <w:rFonts w:ascii="GolosTextWebRegular" w:hAnsi="GolosTextWebRegular"/>
          <w:color w:val="000000"/>
          <w:sz w:val="21"/>
          <w:szCs w:val="21"/>
        </w:rPr>
        <w:t xml:space="preserve">(входит в состав единого землепользования69:16:0000017:201)- </w:t>
      </w:r>
      <w:bookmarkStart w:id="0" w:name="_Hlk238713115"/>
      <w:r w:rsidR="00A558E6" w:rsidRPr="00A558E6">
        <w:rPr>
          <w:rFonts w:ascii="GolosTextWebRegular" w:hAnsi="GolosTextWebRegular"/>
          <w:color w:val="000000"/>
          <w:sz w:val="21"/>
          <w:szCs w:val="21"/>
        </w:rPr>
        <w:t xml:space="preserve">категория земель- земли сельскохозяйственного назначения, </w:t>
      </w:r>
      <w:proofErr w:type="gramStart"/>
      <w:r w:rsidR="00A558E6" w:rsidRPr="00A558E6">
        <w:rPr>
          <w:rFonts w:ascii="GolosTextWebRegular" w:hAnsi="GolosTextWebRegular"/>
          <w:color w:val="000000"/>
          <w:sz w:val="21"/>
          <w:szCs w:val="21"/>
        </w:rPr>
        <w:t xml:space="preserve">адрес:   </w:t>
      </w:r>
      <w:proofErr w:type="gramEnd"/>
      <w:r w:rsidR="00A558E6" w:rsidRPr="00A558E6">
        <w:rPr>
          <w:rFonts w:ascii="GolosTextWebRegular" w:hAnsi="GolosTextWebRegular"/>
          <w:color w:val="000000"/>
          <w:sz w:val="21"/>
          <w:szCs w:val="21"/>
        </w:rPr>
        <w:t xml:space="preserve">Тверская </w:t>
      </w:r>
      <w:proofErr w:type="gramStart"/>
      <w:r w:rsidR="00A558E6" w:rsidRPr="00A558E6">
        <w:rPr>
          <w:rFonts w:ascii="GolosTextWebRegular" w:hAnsi="GolosTextWebRegular"/>
          <w:color w:val="000000"/>
          <w:sz w:val="21"/>
          <w:szCs w:val="21"/>
        </w:rPr>
        <w:t>область,  Краснохолмский</w:t>
      </w:r>
      <w:proofErr w:type="gramEnd"/>
      <w:r w:rsidR="00A558E6" w:rsidRPr="00A558E6">
        <w:rPr>
          <w:rFonts w:ascii="GolosTextWebRegular" w:hAnsi="GolosTextWebRegular"/>
          <w:color w:val="000000"/>
          <w:sz w:val="21"/>
          <w:szCs w:val="21"/>
        </w:rPr>
        <w:t xml:space="preserve"> район, в границах территории колхоза "</w:t>
      </w:r>
      <w:r w:rsidR="00A558E6">
        <w:rPr>
          <w:rFonts w:ascii="GolosTextWebRegular" w:hAnsi="GolosTextWebRegular"/>
          <w:color w:val="000000"/>
          <w:sz w:val="21"/>
          <w:szCs w:val="21"/>
        </w:rPr>
        <w:t xml:space="preserve">Краснохолмский </w:t>
      </w:r>
      <w:proofErr w:type="gramStart"/>
      <w:r w:rsidR="00A558E6" w:rsidRPr="00A558E6">
        <w:rPr>
          <w:rFonts w:ascii="GolosTextWebRegular" w:hAnsi="GolosTextWebRegular"/>
          <w:color w:val="000000"/>
          <w:sz w:val="21"/>
          <w:szCs w:val="21"/>
        </w:rPr>
        <w:t>"</w:t>
      </w:r>
      <w:r w:rsidR="00A558E6">
        <w:rPr>
          <w:rFonts w:ascii="GolosTextWebRegular" w:hAnsi="GolosTextWebRegular"/>
          <w:color w:val="000000"/>
          <w:sz w:val="21"/>
          <w:szCs w:val="21"/>
        </w:rPr>
        <w:t>,</w:t>
      </w:r>
      <w:r w:rsidR="00A558E6" w:rsidRPr="00A558E6">
        <w:rPr>
          <w:rFonts w:ascii="GolosTextWebRegular" w:hAnsi="GolosTextWebRegular"/>
          <w:color w:val="000000"/>
          <w:sz w:val="21"/>
          <w:szCs w:val="21"/>
        </w:rPr>
        <w:t>в</w:t>
      </w:r>
      <w:proofErr w:type="gramEnd"/>
      <w:r w:rsidR="00A558E6" w:rsidRPr="00A558E6">
        <w:rPr>
          <w:rFonts w:ascii="GolosTextWebRegular" w:hAnsi="GolosTextWebRegular"/>
          <w:color w:val="000000"/>
          <w:sz w:val="21"/>
          <w:szCs w:val="21"/>
        </w:rPr>
        <w:t xml:space="preserve"> районе д. </w:t>
      </w:r>
      <w:proofErr w:type="spellStart"/>
      <w:r w:rsidR="00A558E6">
        <w:rPr>
          <w:rFonts w:ascii="GolosTextWebRegular" w:hAnsi="GolosTextWebRegular"/>
          <w:color w:val="000000"/>
          <w:sz w:val="21"/>
          <w:szCs w:val="21"/>
        </w:rPr>
        <w:t>Ргени</w:t>
      </w:r>
      <w:proofErr w:type="spellEnd"/>
      <w:r w:rsidR="00A558E6">
        <w:rPr>
          <w:rFonts w:ascii="GolosTextWebRegular" w:hAnsi="GolosTextWebRegular"/>
          <w:color w:val="000000"/>
          <w:sz w:val="21"/>
          <w:szCs w:val="21"/>
        </w:rPr>
        <w:t>;</w:t>
      </w:r>
    </w:p>
    <w:bookmarkEnd w:id="0"/>
    <w:p w14:paraId="56F0922C" w14:textId="002CE818" w:rsidR="00260101" w:rsidRDefault="00260101" w:rsidP="005B5E75">
      <w:pPr>
        <w:pStyle w:val="a3"/>
        <w:spacing w:before="0" w:beforeAutospacing="0"/>
        <w:jc w:val="both"/>
        <w:rPr>
          <w:rFonts w:ascii="GolosTextWebRegular" w:hAnsi="GolosTextWebRegular"/>
          <w:color w:val="000000"/>
          <w:sz w:val="21"/>
          <w:szCs w:val="21"/>
        </w:rPr>
      </w:pPr>
      <w:r>
        <w:rPr>
          <w:rFonts w:ascii="GolosTextWebRegular" w:hAnsi="GolosTextWebRegular"/>
          <w:color w:val="000000"/>
          <w:sz w:val="21"/>
          <w:szCs w:val="21"/>
        </w:rPr>
        <w:t xml:space="preserve"> - с кадастровым номером </w:t>
      </w:r>
      <w:r w:rsidRPr="00260101">
        <w:rPr>
          <w:rFonts w:ascii="GolosTextWebRegular" w:hAnsi="GolosTextWebRegular"/>
          <w:color w:val="000000"/>
          <w:sz w:val="21"/>
          <w:szCs w:val="21"/>
        </w:rPr>
        <w:t>69:16:0000012:</w:t>
      </w:r>
      <w:r w:rsidR="00A558E6">
        <w:rPr>
          <w:rFonts w:ascii="GolosTextWebRegular" w:hAnsi="GolosTextWebRegular"/>
          <w:color w:val="000000"/>
          <w:sz w:val="21"/>
          <w:szCs w:val="21"/>
        </w:rPr>
        <w:t xml:space="preserve">876 </w:t>
      </w:r>
      <w:r w:rsidR="00A558E6" w:rsidRPr="00A558E6">
        <w:rPr>
          <w:rFonts w:ascii="GolosTextWebRegular" w:hAnsi="GolosTextWebRegular"/>
          <w:color w:val="000000"/>
          <w:sz w:val="21"/>
          <w:szCs w:val="21"/>
        </w:rPr>
        <w:t xml:space="preserve">категория земель- земли сельскохозяйственного назначения, </w:t>
      </w:r>
      <w:proofErr w:type="gramStart"/>
      <w:r w:rsidR="00A558E6" w:rsidRPr="00A558E6">
        <w:rPr>
          <w:rFonts w:ascii="GolosTextWebRegular" w:hAnsi="GolosTextWebRegular"/>
          <w:color w:val="000000"/>
          <w:sz w:val="21"/>
          <w:szCs w:val="21"/>
        </w:rPr>
        <w:t xml:space="preserve">адрес:   </w:t>
      </w:r>
      <w:proofErr w:type="gramEnd"/>
      <w:r w:rsidR="00A558E6" w:rsidRPr="00A558E6">
        <w:rPr>
          <w:rFonts w:ascii="GolosTextWebRegular" w:hAnsi="GolosTextWebRegular"/>
          <w:color w:val="000000"/>
          <w:sz w:val="21"/>
          <w:szCs w:val="21"/>
        </w:rPr>
        <w:t xml:space="preserve">Тверская </w:t>
      </w:r>
      <w:proofErr w:type="gramStart"/>
      <w:r w:rsidR="00A558E6" w:rsidRPr="00A558E6">
        <w:rPr>
          <w:rFonts w:ascii="GolosTextWebRegular" w:hAnsi="GolosTextWebRegular"/>
          <w:color w:val="000000"/>
          <w:sz w:val="21"/>
          <w:szCs w:val="21"/>
        </w:rPr>
        <w:t>область,  Краснохолмский</w:t>
      </w:r>
      <w:proofErr w:type="gramEnd"/>
      <w:r w:rsidR="00A558E6" w:rsidRPr="00A558E6">
        <w:rPr>
          <w:rFonts w:ascii="GolosTextWebRegular" w:hAnsi="GolosTextWebRegular"/>
          <w:color w:val="000000"/>
          <w:sz w:val="21"/>
          <w:szCs w:val="21"/>
        </w:rPr>
        <w:t xml:space="preserve"> район,</w:t>
      </w:r>
      <w:r w:rsidR="00A558E6" w:rsidRPr="00A558E6">
        <w:t xml:space="preserve"> </w:t>
      </w:r>
      <w:r w:rsidR="00A558E6" w:rsidRPr="00A558E6">
        <w:rPr>
          <w:rFonts w:ascii="GolosTextWebRegular" w:hAnsi="GolosTextWebRegular"/>
          <w:color w:val="000000"/>
          <w:sz w:val="21"/>
          <w:szCs w:val="21"/>
        </w:rPr>
        <w:t>в границах территории колхоза "Путь Ленина"</w:t>
      </w:r>
      <w:r w:rsidR="00A558E6">
        <w:rPr>
          <w:rFonts w:ascii="GolosTextWebRegular" w:hAnsi="GolosTextWebRegular"/>
          <w:color w:val="000000"/>
          <w:sz w:val="21"/>
          <w:szCs w:val="21"/>
        </w:rPr>
        <w:t>,</w:t>
      </w:r>
      <w:r w:rsidR="00A558E6" w:rsidRPr="00A558E6">
        <w:rPr>
          <w:rFonts w:ascii="GolosTextWebRegular" w:hAnsi="GolosTextWebRegular"/>
          <w:color w:val="000000"/>
          <w:sz w:val="21"/>
          <w:szCs w:val="21"/>
        </w:rPr>
        <w:t xml:space="preserve"> в районе д. </w:t>
      </w:r>
      <w:r w:rsidR="00A558E6">
        <w:rPr>
          <w:rFonts w:ascii="GolosTextWebRegular" w:hAnsi="GolosTextWebRegular"/>
          <w:color w:val="000000"/>
          <w:sz w:val="21"/>
          <w:szCs w:val="21"/>
        </w:rPr>
        <w:t xml:space="preserve">Большая </w:t>
      </w:r>
      <w:proofErr w:type="spellStart"/>
      <w:r w:rsidR="00A558E6">
        <w:rPr>
          <w:rFonts w:ascii="GolosTextWebRegular" w:hAnsi="GolosTextWebRegular"/>
          <w:color w:val="000000"/>
          <w:sz w:val="21"/>
          <w:szCs w:val="21"/>
        </w:rPr>
        <w:t>Погорелка</w:t>
      </w:r>
      <w:proofErr w:type="spellEnd"/>
      <w:r w:rsidR="00A558E6" w:rsidRPr="00A558E6">
        <w:rPr>
          <w:rFonts w:ascii="GolosTextWebRegular" w:hAnsi="GolosTextWebRegular"/>
          <w:color w:val="000000"/>
          <w:sz w:val="21"/>
          <w:szCs w:val="21"/>
        </w:rPr>
        <w:t>;</w:t>
      </w:r>
    </w:p>
    <w:p w14:paraId="04EFE8BF" w14:textId="67F0DC3E" w:rsidR="00260101" w:rsidRDefault="00260101" w:rsidP="005B5E75">
      <w:pPr>
        <w:pStyle w:val="a3"/>
        <w:spacing w:before="0" w:beforeAutospacing="0"/>
        <w:jc w:val="both"/>
        <w:rPr>
          <w:rFonts w:ascii="GolosTextWebRegular" w:hAnsi="GolosTextWebRegular"/>
          <w:color w:val="000000"/>
          <w:sz w:val="21"/>
          <w:szCs w:val="21"/>
        </w:rPr>
      </w:pPr>
      <w:r>
        <w:rPr>
          <w:rFonts w:ascii="GolosTextWebRegular" w:hAnsi="GolosTextWebRegular"/>
          <w:color w:val="000000"/>
          <w:sz w:val="21"/>
          <w:szCs w:val="21"/>
        </w:rPr>
        <w:t xml:space="preserve">-  </w:t>
      </w:r>
      <w:r>
        <w:rPr>
          <w:rFonts w:ascii="GolosTextWebRegular" w:hAnsi="GolosTextWebRegular" w:hint="eastAsia"/>
          <w:color w:val="000000"/>
          <w:sz w:val="21"/>
          <w:szCs w:val="21"/>
        </w:rPr>
        <w:t>с</w:t>
      </w:r>
      <w:r>
        <w:rPr>
          <w:rFonts w:ascii="GolosTextWebRegular" w:hAnsi="GolosTextWebRegular"/>
          <w:color w:val="000000"/>
          <w:sz w:val="21"/>
          <w:szCs w:val="21"/>
        </w:rPr>
        <w:t xml:space="preserve"> кадастровым номером </w:t>
      </w:r>
      <w:r w:rsidR="008806F5" w:rsidRPr="008806F5">
        <w:rPr>
          <w:rFonts w:ascii="GolosTextWebRegular" w:hAnsi="GolosTextWebRegular"/>
          <w:color w:val="000000"/>
          <w:sz w:val="21"/>
          <w:szCs w:val="21"/>
        </w:rPr>
        <w:t>69:16:0000012:</w:t>
      </w:r>
      <w:r w:rsidR="00A558E6">
        <w:rPr>
          <w:rFonts w:ascii="GolosTextWebRegular" w:hAnsi="GolosTextWebRegular"/>
          <w:color w:val="000000"/>
          <w:sz w:val="21"/>
          <w:szCs w:val="21"/>
        </w:rPr>
        <w:t>587</w:t>
      </w:r>
      <w:r w:rsidR="008806F5">
        <w:rPr>
          <w:rFonts w:ascii="GolosTextWebRegular" w:hAnsi="GolosTextWebRegular"/>
          <w:color w:val="000000"/>
          <w:sz w:val="21"/>
          <w:szCs w:val="21"/>
        </w:rPr>
        <w:t>, категория земель- земли сельскохозяйственного назначения, адрес:</w:t>
      </w:r>
      <w:r w:rsidR="008806F5" w:rsidRPr="008806F5">
        <w:t xml:space="preserve"> </w:t>
      </w:r>
      <w:r w:rsidR="008806F5" w:rsidRPr="008806F5">
        <w:rPr>
          <w:rFonts w:ascii="GolosTextWebRegular" w:hAnsi="GolosTextWebRegular"/>
          <w:color w:val="000000"/>
          <w:sz w:val="21"/>
          <w:szCs w:val="21"/>
        </w:rPr>
        <w:t>Тверская</w:t>
      </w:r>
      <w:r w:rsidR="008806F5">
        <w:rPr>
          <w:rFonts w:ascii="GolosTextWebRegular" w:hAnsi="GolosTextWebRegular"/>
          <w:color w:val="000000"/>
          <w:sz w:val="21"/>
          <w:szCs w:val="21"/>
        </w:rPr>
        <w:t xml:space="preserve"> </w:t>
      </w:r>
      <w:proofErr w:type="gramStart"/>
      <w:r w:rsidR="008806F5">
        <w:rPr>
          <w:rFonts w:ascii="GolosTextWebRegular" w:hAnsi="GolosTextWebRegular"/>
          <w:color w:val="000000"/>
          <w:sz w:val="21"/>
          <w:szCs w:val="21"/>
        </w:rPr>
        <w:t>область</w:t>
      </w:r>
      <w:r w:rsidR="008806F5" w:rsidRPr="008806F5">
        <w:rPr>
          <w:rFonts w:ascii="GolosTextWebRegular" w:hAnsi="GolosTextWebRegular"/>
          <w:color w:val="000000"/>
          <w:sz w:val="21"/>
          <w:szCs w:val="21"/>
        </w:rPr>
        <w:t>,  Краснохолмский</w:t>
      </w:r>
      <w:proofErr w:type="gramEnd"/>
      <w:r w:rsidR="008806F5">
        <w:rPr>
          <w:rFonts w:ascii="GolosTextWebRegular" w:hAnsi="GolosTextWebRegular"/>
          <w:color w:val="000000"/>
          <w:sz w:val="21"/>
          <w:szCs w:val="21"/>
        </w:rPr>
        <w:t xml:space="preserve"> район</w:t>
      </w:r>
      <w:r w:rsidR="008806F5" w:rsidRPr="008806F5">
        <w:rPr>
          <w:rFonts w:ascii="GolosTextWebRegular" w:hAnsi="GolosTextWebRegular"/>
          <w:color w:val="000000"/>
          <w:sz w:val="21"/>
          <w:szCs w:val="21"/>
        </w:rPr>
        <w:t xml:space="preserve">, с/п </w:t>
      </w:r>
      <w:proofErr w:type="spellStart"/>
      <w:r w:rsidR="008806F5" w:rsidRPr="008806F5">
        <w:rPr>
          <w:rFonts w:ascii="GolosTextWebRegular" w:hAnsi="GolosTextWebRegular"/>
          <w:color w:val="000000"/>
          <w:sz w:val="21"/>
          <w:szCs w:val="21"/>
        </w:rPr>
        <w:t>Ульянинское</w:t>
      </w:r>
      <w:proofErr w:type="spellEnd"/>
      <w:r w:rsidR="008806F5" w:rsidRPr="008806F5">
        <w:rPr>
          <w:rFonts w:ascii="GolosTextWebRegular" w:hAnsi="GolosTextWebRegular"/>
          <w:color w:val="000000"/>
          <w:sz w:val="21"/>
          <w:szCs w:val="21"/>
        </w:rPr>
        <w:t xml:space="preserve">, в границах </w:t>
      </w:r>
      <w:r w:rsidR="00A558E6">
        <w:rPr>
          <w:rFonts w:ascii="GolosTextWebRegular" w:hAnsi="GolosTextWebRegular"/>
          <w:color w:val="000000"/>
          <w:sz w:val="21"/>
          <w:szCs w:val="21"/>
        </w:rPr>
        <w:t xml:space="preserve">территории </w:t>
      </w:r>
      <w:r w:rsidR="008806F5" w:rsidRPr="008806F5">
        <w:rPr>
          <w:rFonts w:ascii="GolosTextWebRegular" w:hAnsi="GolosTextWebRegular"/>
          <w:color w:val="000000"/>
          <w:sz w:val="21"/>
          <w:szCs w:val="21"/>
        </w:rPr>
        <w:t>колхоза "Путь Ленина"</w:t>
      </w:r>
      <w:r w:rsidR="008806F5">
        <w:rPr>
          <w:rFonts w:ascii="GolosTextWebRegular" w:hAnsi="GolosTextWebRegular"/>
          <w:color w:val="000000"/>
          <w:sz w:val="21"/>
          <w:szCs w:val="21"/>
        </w:rPr>
        <w:t>;</w:t>
      </w:r>
    </w:p>
    <w:p w14:paraId="54E34320" w14:textId="5CA7B688" w:rsidR="00A558E6" w:rsidRDefault="00A558E6" w:rsidP="005B5E75">
      <w:pPr>
        <w:pStyle w:val="a3"/>
        <w:spacing w:before="0" w:beforeAutospacing="0"/>
        <w:jc w:val="both"/>
        <w:rPr>
          <w:rFonts w:ascii="GolosTextWebRegular" w:hAnsi="GolosTextWebRegular"/>
          <w:color w:val="000000"/>
          <w:sz w:val="21"/>
          <w:szCs w:val="21"/>
        </w:rPr>
      </w:pPr>
      <w:r w:rsidRPr="00A558E6">
        <w:rPr>
          <w:rFonts w:ascii="GolosTextWebRegular" w:hAnsi="GolosTextWebRegular"/>
          <w:color w:val="000000"/>
          <w:sz w:val="21"/>
          <w:szCs w:val="21"/>
        </w:rPr>
        <w:t>-  с кадастровым номером 69:16:0000012:5</w:t>
      </w:r>
      <w:r>
        <w:rPr>
          <w:rFonts w:ascii="GolosTextWebRegular" w:hAnsi="GolosTextWebRegular"/>
          <w:color w:val="000000"/>
          <w:sz w:val="21"/>
          <w:szCs w:val="21"/>
        </w:rPr>
        <w:t>90</w:t>
      </w:r>
      <w:r w:rsidRPr="00A558E6">
        <w:rPr>
          <w:rFonts w:ascii="GolosTextWebRegular" w:hAnsi="GolosTextWebRegular"/>
          <w:color w:val="000000"/>
          <w:sz w:val="21"/>
          <w:szCs w:val="21"/>
        </w:rPr>
        <w:t xml:space="preserve">, категория земель- земли сельскохозяйственного назначения, адрес: Тверская </w:t>
      </w:r>
      <w:proofErr w:type="gramStart"/>
      <w:r w:rsidRPr="00A558E6">
        <w:rPr>
          <w:rFonts w:ascii="GolosTextWebRegular" w:hAnsi="GolosTextWebRegular"/>
          <w:color w:val="000000"/>
          <w:sz w:val="21"/>
          <w:szCs w:val="21"/>
        </w:rPr>
        <w:t>область,  Краснохолмский</w:t>
      </w:r>
      <w:proofErr w:type="gramEnd"/>
      <w:r w:rsidRPr="00A558E6">
        <w:rPr>
          <w:rFonts w:ascii="GolosTextWebRegular" w:hAnsi="GolosTextWebRegular"/>
          <w:color w:val="000000"/>
          <w:sz w:val="21"/>
          <w:szCs w:val="21"/>
        </w:rPr>
        <w:t xml:space="preserve"> район, с/п </w:t>
      </w:r>
      <w:proofErr w:type="spellStart"/>
      <w:r w:rsidRPr="00A558E6">
        <w:rPr>
          <w:rFonts w:ascii="GolosTextWebRegular" w:hAnsi="GolosTextWebRegular"/>
          <w:color w:val="000000"/>
          <w:sz w:val="21"/>
          <w:szCs w:val="21"/>
        </w:rPr>
        <w:t>Ульянинское</w:t>
      </w:r>
      <w:proofErr w:type="spellEnd"/>
      <w:r w:rsidRPr="00A558E6">
        <w:rPr>
          <w:rFonts w:ascii="GolosTextWebRegular" w:hAnsi="GolosTextWebRegular"/>
          <w:color w:val="000000"/>
          <w:sz w:val="21"/>
          <w:szCs w:val="21"/>
        </w:rPr>
        <w:t>, в границах территории колхоза "Путь Ленина";</w:t>
      </w:r>
    </w:p>
    <w:p w14:paraId="40A5EFAC" w14:textId="2D0C64CE" w:rsidR="00A558E6" w:rsidRDefault="00A558E6" w:rsidP="005B5E75">
      <w:pPr>
        <w:pStyle w:val="a3"/>
        <w:spacing w:before="0" w:beforeAutospacing="0"/>
        <w:jc w:val="both"/>
        <w:rPr>
          <w:rFonts w:ascii="GolosTextWebRegular" w:hAnsi="GolosTextWebRegular"/>
          <w:color w:val="000000"/>
          <w:sz w:val="21"/>
          <w:szCs w:val="21"/>
        </w:rPr>
      </w:pPr>
      <w:r w:rsidRPr="00A558E6">
        <w:rPr>
          <w:rFonts w:ascii="GolosTextWebRegular" w:hAnsi="GolosTextWebRegular"/>
          <w:color w:val="000000"/>
          <w:sz w:val="21"/>
          <w:szCs w:val="21"/>
        </w:rPr>
        <w:t>-  с кадастровым номером 69:16:0000012:58</w:t>
      </w:r>
      <w:r>
        <w:rPr>
          <w:rFonts w:ascii="GolosTextWebRegular" w:hAnsi="GolosTextWebRegular"/>
          <w:color w:val="000000"/>
          <w:sz w:val="21"/>
          <w:szCs w:val="21"/>
        </w:rPr>
        <w:t>3</w:t>
      </w:r>
      <w:r w:rsidRPr="00A558E6">
        <w:rPr>
          <w:rFonts w:ascii="GolosTextWebRegular" w:hAnsi="GolosTextWebRegular"/>
          <w:color w:val="000000"/>
          <w:sz w:val="21"/>
          <w:szCs w:val="21"/>
        </w:rPr>
        <w:t xml:space="preserve">, категория земель- земли сельскохозяйственного назначения, адрес: Тверская </w:t>
      </w:r>
      <w:proofErr w:type="gramStart"/>
      <w:r w:rsidRPr="00A558E6">
        <w:rPr>
          <w:rFonts w:ascii="GolosTextWebRegular" w:hAnsi="GolosTextWebRegular"/>
          <w:color w:val="000000"/>
          <w:sz w:val="21"/>
          <w:szCs w:val="21"/>
        </w:rPr>
        <w:t>область,  Краснохолмский</w:t>
      </w:r>
      <w:proofErr w:type="gramEnd"/>
      <w:r w:rsidRPr="00A558E6">
        <w:rPr>
          <w:rFonts w:ascii="GolosTextWebRegular" w:hAnsi="GolosTextWebRegular"/>
          <w:color w:val="000000"/>
          <w:sz w:val="21"/>
          <w:szCs w:val="21"/>
        </w:rPr>
        <w:t xml:space="preserve"> район, с/п </w:t>
      </w:r>
      <w:proofErr w:type="spellStart"/>
      <w:r w:rsidRPr="00A558E6">
        <w:rPr>
          <w:rFonts w:ascii="GolosTextWebRegular" w:hAnsi="GolosTextWebRegular"/>
          <w:color w:val="000000"/>
          <w:sz w:val="21"/>
          <w:szCs w:val="21"/>
        </w:rPr>
        <w:t>Ульянинское</w:t>
      </w:r>
      <w:proofErr w:type="spellEnd"/>
      <w:r w:rsidRPr="00A558E6">
        <w:rPr>
          <w:rFonts w:ascii="GolosTextWebRegular" w:hAnsi="GolosTextWebRegular"/>
          <w:color w:val="000000"/>
          <w:sz w:val="21"/>
          <w:szCs w:val="21"/>
        </w:rPr>
        <w:t>, в границах территории колхоза "Путь Ленина";</w:t>
      </w:r>
    </w:p>
    <w:p w14:paraId="52F0B4CD" w14:textId="25CE4A25" w:rsidR="008806F5" w:rsidRPr="008806F5" w:rsidRDefault="0051784A" w:rsidP="0051784A">
      <w:pPr>
        <w:pStyle w:val="a3"/>
        <w:spacing w:before="0" w:beforeAutospacing="0"/>
        <w:jc w:val="both"/>
        <w:rPr>
          <w:rFonts w:ascii="GolosTextWebRegular" w:hAnsi="GolosTextWebRegular"/>
          <w:color w:val="000000"/>
          <w:sz w:val="21"/>
          <w:szCs w:val="21"/>
        </w:rPr>
      </w:pPr>
      <w:r>
        <w:rPr>
          <w:rFonts w:ascii="GolosTextWebRegular" w:hAnsi="GolosTextWebRegular" w:hint="eastAsia"/>
          <w:color w:val="000000"/>
          <w:sz w:val="21"/>
          <w:szCs w:val="21"/>
        </w:rPr>
        <w:t>В</w:t>
      </w:r>
      <w:r>
        <w:rPr>
          <w:rFonts w:ascii="GolosTextWebRegular" w:hAnsi="GolosTextWebRegular"/>
          <w:color w:val="000000"/>
          <w:sz w:val="21"/>
          <w:szCs w:val="21"/>
        </w:rPr>
        <w:t xml:space="preserve"> отношении земель из кадастровых </w:t>
      </w:r>
      <w:proofErr w:type="gramStart"/>
      <w:r>
        <w:rPr>
          <w:rFonts w:ascii="GolosTextWebRegular" w:hAnsi="GolosTextWebRegular"/>
          <w:color w:val="000000"/>
          <w:sz w:val="21"/>
          <w:szCs w:val="21"/>
        </w:rPr>
        <w:t xml:space="preserve">кварталов </w:t>
      </w:r>
      <w:r w:rsidR="008806F5">
        <w:rPr>
          <w:rFonts w:ascii="GolosTextWebRegular" w:hAnsi="GolosTextWebRegular"/>
          <w:color w:val="000000"/>
          <w:sz w:val="21"/>
          <w:szCs w:val="21"/>
        </w:rPr>
        <w:t xml:space="preserve"> </w:t>
      </w:r>
      <w:r w:rsidR="008806F5" w:rsidRPr="008806F5">
        <w:rPr>
          <w:rFonts w:ascii="GolosTextWebRegular" w:hAnsi="GolosTextWebRegular"/>
          <w:color w:val="000000"/>
          <w:sz w:val="21"/>
          <w:szCs w:val="21"/>
        </w:rPr>
        <w:t>69:16:012</w:t>
      </w:r>
      <w:r w:rsidR="00A558E6">
        <w:rPr>
          <w:rFonts w:ascii="GolosTextWebRegular" w:hAnsi="GolosTextWebRegular"/>
          <w:color w:val="000000"/>
          <w:sz w:val="21"/>
          <w:szCs w:val="21"/>
        </w:rPr>
        <w:t>0701</w:t>
      </w:r>
      <w:proofErr w:type="gramEnd"/>
      <w:r>
        <w:rPr>
          <w:rFonts w:ascii="GolosTextWebRegular" w:hAnsi="GolosTextWebRegular"/>
          <w:color w:val="000000"/>
          <w:sz w:val="21"/>
          <w:szCs w:val="21"/>
        </w:rPr>
        <w:t xml:space="preserve">, </w:t>
      </w:r>
      <w:r w:rsidR="008806F5" w:rsidRPr="008806F5">
        <w:rPr>
          <w:rFonts w:ascii="GolosTextWebRegular" w:hAnsi="GolosTextWebRegular"/>
          <w:color w:val="000000"/>
          <w:sz w:val="21"/>
          <w:szCs w:val="21"/>
        </w:rPr>
        <w:t>69:16:0000012</w:t>
      </w:r>
      <w:r>
        <w:rPr>
          <w:rFonts w:ascii="GolosTextWebRegular" w:hAnsi="GolosTextWebRegular"/>
          <w:color w:val="000000"/>
          <w:sz w:val="21"/>
          <w:szCs w:val="21"/>
        </w:rPr>
        <w:t>,</w:t>
      </w:r>
      <w:r w:rsidRPr="0051784A">
        <w:t xml:space="preserve"> </w:t>
      </w:r>
      <w:r w:rsidRPr="0051784A">
        <w:rPr>
          <w:rFonts w:ascii="GolosTextWebRegular" w:hAnsi="GolosTextWebRegular"/>
          <w:color w:val="000000"/>
          <w:sz w:val="21"/>
          <w:szCs w:val="21"/>
        </w:rPr>
        <w:t>69:16:0</w:t>
      </w:r>
      <w:r w:rsidR="00A558E6">
        <w:rPr>
          <w:rFonts w:ascii="GolosTextWebRegular" w:hAnsi="GolosTextWebRegular"/>
          <w:color w:val="000000"/>
          <w:sz w:val="21"/>
          <w:szCs w:val="21"/>
        </w:rPr>
        <w:t>121601</w:t>
      </w:r>
      <w:r>
        <w:rPr>
          <w:rFonts w:ascii="GolosTextWebRegular" w:hAnsi="GolosTextWebRegular"/>
          <w:color w:val="000000"/>
          <w:sz w:val="21"/>
          <w:szCs w:val="21"/>
        </w:rPr>
        <w:t xml:space="preserve"> по адресу: Тверская область, Краснохолмский муниципальный округ.</w:t>
      </w:r>
    </w:p>
    <w:p w14:paraId="3C81867D" w14:textId="0AB671F1" w:rsidR="002C654E" w:rsidRDefault="002C654E" w:rsidP="005B5E75">
      <w:pPr>
        <w:pStyle w:val="a3"/>
        <w:spacing w:before="0" w:beforeAutospacing="0"/>
        <w:jc w:val="both"/>
        <w:rPr>
          <w:rFonts w:ascii="GolosTextWebRegular" w:hAnsi="GolosTextWebRegular"/>
          <w:color w:val="000000"/>
          <w:sz w:val="21"/>
          <w:szCs w:val="21"/>
        </w:rPr>
      </w:pPr>
      <w:r w:rsidRPr="002C654E">
        <w:rPr>
          <w:rFonts w:ascii="GolosTextWebRegular" w:hAnsi="GolosTextWebRegular"/>
          <w:color w:val="000000"/>
          <w:sz w:val="21"/>
          <w:szCs w:val="21"/>
        </w:rPr>
        <w:t>Описание местоположения границ публичного сервитута представлено в графическом описании с перечнем координат характерных точек границ в системе координат, применяемой при ведении Единого государственного реестра недвижимост</w:t>
      </w:r>
      <w:r w:rsidR="00903923">
        <w:rPr>
          <w:rFonts w:ascii="GolosTextWebRegular" w:hAnsi="GolosTextWebRegular"/>
          <w:color w:val="000000"/>
          <w:sz w:val="21"/>
          <w:szCs w:val="21"/>
        </w:rPr>
        <w:t>и</w:t>
      </w:r>
      <w:r w:rsidR="007D6777">
        <w:rPr>
          <w:rFonts w:ascii="GolosTextWebRegular" w:hAnsi="GolosTextWebRegular"/>
          <w:color w:val="000000"/>
          <w:sz w:val="21"/>
          <w:szCs w:val="21"/>
        </w:rPr>
        <w:t>,</w:t>
      </w:r>
      <w:r w:rsidR="00903923">
        <w:rPr>
          <w:rFonts w:ascii="GolosTextWebRegular" w:hAnsi="GolosTextWebRegular"/>
          <w:color w:val="000000"/>
          <w:sz w:val="21"/>
          <w:szCs w:val="21"/>
        </w:rPr>
        <w:t xml:space="preserve"> размещено на сайте администрации Краснохолмского муниципального округа </w:t>
      </w:r>
      <w:r w:rsidR="0022271B" w:rsidRPr="0022271B">
        <w:rPr>
          <w:rFonts w:ascii="GolosTextWebRegular" w:hAnsi="GolosTextWebRegular"/>
          <w:color w:val="000000"/>
          <w:sz w:val="21"/>
          <w:szCs w:val="21"/>
        </w:rPr>
        <w:t>https://krholm.ru/imush/imushob</w:t>
      </w:r>
    </w:p>
    <w:p w14:paraId="62EFB20B" w14:textId="57137B84" w:rsidR="006D41A6" w:rsidRDefault="00F17211" w:rsidP="00903923">
      <w:pPr>
        <w:pStyle w:val="a3"/>
        <w:jc w:val="both"/>
      </w:pPr>
      <w:r>
        <w:rPr>
          <w:rFonts w:ascii="GolosTextWebRegular" w:hAnsi="GolosTextWebRegular"/>
          <w:color w:val="000000"/>
          <w:sz w:val="21"/>
          <w:szCs w:val="21"/>
        </w:rPr>
        <w:t>Заинтересованные лица могут ознакомиться с поступившим ходатайством об установлении публичного сервитута и прилагаемым</w:t>
      </w:r>
      <w:r w:rsidR="00CE16FC">
        <w:rPr>
          <w:rFonts w:ascii="GolosTextWebRegular" w:hAnsi="GolosTextWebRegular"/>
          <w:color w:val="000000"/>
          <w:sz w:val="21"/>
          <w:szCs w:val="21"/>
        </w:rPr>
        <w:t>и</w:t>
      </w:r>
      <w:r>
        <w:rPr>
          <w:rFonts w:ascii="GolosTextWebRegular" w:hAnsi="GolosTextWebRegular"/>
          <w:color w:val="000000"/>
          <w:sz w:val="21"/>
          <w:szCs w:val="21"/>
        </w:rPr>
        <w:t xml:space="preserve"> к нему сведениям</w:t>
      </w:r>
      <w:r w:rsidR="00CE16FC">
        <w:rPr>
          <w:rFonts w:ascii="GolosTextWebRegular" w:hAnsi="GolosTextWebRegular"/>
          <w:color w:val="000000"/>
          <w:sz w:val="21"/>
          <w:szCs w:val="21"/>
        </w:rPr>
        <w:t>и</w:t>
      </w:r>
      <w:r>
        <w:rPr>
          <w:rFonts w:ascii="GolosTextWebRegular" w:hAnsi="GolosTextWebRegular"/>
          <w:color w:val="000000"/>
          <w:sz w:val="21"/>
          <w:szCs w:val="21"/>
        </w:rPr>
        <w:t xml:space="preserve"> о границах публичного сервитута в Администрации </w:t>
      </w:r>
      <w:r w:rsidR="00CE16FC">
        <w:rPr>
          <w:rFonts w:ascii="GolosTextWebRegular" w:hAnsi="GolosTextWebRegular"/>
          <w:color w:val="000000"/>
          <w:sz w:val="21"/>
          <w:szCs w:val="21"/>
        </w:rPr>
        <w:t>Краснохолмского муниципального округа</w:t>
      </w:r>
      <w:r>
        <w:rPr>
          <w:rFonts w:ascii="GolosTextWebRegular" w:hAnsi="GolosTextWebRegular"/>
          <w:color w:val="000000"/>
          <w:sz w:val="21"/>
          <w:szCs w:val="21"/>
        </w:rPr>
        <w:t xml:space="preserve"> по адресу: </w:t>
      </w:r>
      <w:r w:rsidR="000B1875">
        <w:rPr>
          <w:rFonts w:ascii="GolosTextWebRegular" w:hAnsi="GolosTextWebRegular"/>
          <w:color w:val="000000"/>
          <w:sz w:val="21"/>
          <w:szCs w:val="21"/>
        </w:rPr>
        <w:t>Тверская область, г. Красный Холм, пл. Карла Маркса,д.10,</w:t>
      </w:r>
      <w:r>
        <w:rPr>
          <w:rFonts w:ascii="GolosTextWebRegular" w:hAnsi="GolosTextWebRegular"/>
          <w:color w:val="000000"/>
          <w:sz w:val="21"/>
          <w:szCs w:val="21"/>
        </w:rPr>
        <w:t xml:space="preserve"> тел. 8(</w:t>
      </w:r>
      <w:r w:rsidR="000B1875">
        <w:rPr>
          <w:rFonts w:ascii="GolosTextWebRegular" w:hAnsi="GolosTextWebRegular"/>
          <w:color w:val="000000"/>
          <w:sz w:val="21"/>
          <w:szCs w:val="21"/>
        </w:rPr>
        <w:t>48237</w:t>
      </w:r>
      <w:r>
        <w:rPr>
          <w:rFonts w:ascii="GolosTextWebRegular" w:hAnsi="GolosTextWebRegular"/>
          <w:color w:val="000000"/>
          <w:sz w:val="21"/>
          <w:szCs w:val="21"/>
        </w:rPr>
        <w:t>)</w:t>
      </w:r>
      <w:r w:rsidR="000B1875">
        <w:rPr>
          <w:rFonts w:ascii="GolosTextWebRegular" w:hAnsi="GolosTextWebRegular"/>
          <w:color w:val="000000"/>
          <w:sz w:val="21"/>
          <w:szCs w:val="21"/>
        </w:rPr>
        <w:t>22532</w:t>
      </w:r>
      <w:r>
        <w:rPr>
          <w:rFonts w:ascii="GolosTextWebRegular" w:hAnsi="GolosTextWebRegular"/>
          <w:color w:val="000000"/>
          <w:sz w:val="21"/>
          <w:szCs w:val="21"/>
        </w:rPr>
        <w:t xml:space="preserve"> (</w:t>
      </w:r>
      <w:r w:rsidR="003A526C">
        <w:rPr>
          <w:rFonts w:ascii="GolosTextWebRegular" w:hAnsi="GolosTextWebRegular"/>
          <w:color w:val="000000"/>
          <w:sz w:val="21"/>
          <w:szCs w:val="21"/>
        </w:rPr>
        <w:t>понедельник</w:t>
      </w:r>
      <w:r>
        <w:rPr>
          <w:rFonts w:ascii="GolosTextWebRegular" w:hAnsi="GolosTextWebRegular"/>
          <w:color w:val="000000"/>
          <w:sz w:val="21"/>
          <w:szCs w:val="21"/>
        </w:rPr>
        <w:t xml:space="preserve"> – пятница с 1</w:t>
      </w:r>
      <w:r w:rsidR="003A526C">
        <w:rPr>
          <w:rFonts w:ascii="GolosTextWebRegular" w:hAnsi="GolosTextWebRegular"/>
          <w:color w:val="000000"/>
          <w:sz w:val="21"/>
          <w:szCs w:val="21"/>
        </w:rPr>
        <w:t>3</w:t>
      </w:r>
      <w:r>
        <w:rPr>
          <w:rFonts w:ascii="GolosTextWebRegular" w:hAnsi="GolosTextWebRegular"/>
          <w:color w:val="000000"/>
          <w:sz w:val="21"/>
          <w:szCs w:val="21"/>
        </w:rPr>
        <w:t xml:space="preserve">-00 до </w:t>
      </w:r>
      <w:r w:rsidR="003A526C">
        <w:rPr>
          <w:rFonts w:ascii="GolosTextWebRegular" w:hAnsi="GolosTextWebRegular"/>
          <w:color w:val="000000"/>
          <w:sz w:val="21"/>
          <w:szCs w:val="21"/>
        </w:rPr>
        <w:t>16</w:t>
      </w:r>
      <w:r>
        <w:rPr>
          <w:rFonts w:ascii="GolosTextWebRegular" w:hAnsi="GolosTextWebRegular"/>
          <w:color w:val="000000"/>
          <w:sz w:val="21"/>
          <w:szCs w:val="21"/>
        </w:rPr>
        <w:t xml:space="preserve">-00) и на официальном сайте Администрации </w:t>
      </w:r>
      <w:r w:rsidR="000B1875">
        <w:rPr>
          <w:rFonts w:ascii="GolosTextWebRegular" w:hAnsi="GolosTextWebRegular"/>
          <w:color w:val="000000"/>
          <w:sz w:val="21"/>
          <w:szCs w:val="21"/>
        </w:rPr>
        <w:t xml:space="preserve">Краснохолмского муниципального округа </w:t>
      </w:r>
      <w:r w:rsidR="0061291C">
        <w:t xml:space="preserve"> </w:t>
      </w:r>
      <w:r w:rsidR="0022271B" w:rsidRPr="0022271B">
        <w:t>https://krholm.ru/imush/imushob</w:t>
      </w:r>
      <w:r w:rsidR="0022271B">
        <w:t>.</w:t>
      </w:r>
    </w:p>
    <w:p w14:paraId="14A6F580" w14:textId="1C5B7411" w:rsidR="00F17211" w:rsidRDefault="00F17211" w:rsidP="00F05167">
      <w:pPr>
        <w:pStyle w:val="a3"/>
        <w:spacing w:before="0" w:beforeAutospacing="0"/>
        <w:jc w:val="both"/>
        <w:rPr>
          <w:rFonts w:ascii="GolosTextWebRegular" w:hAnsi="GolosTextWebRegular"/>
          <w:color w:val="000000"/>
          <w:sz w:val="21"/>
          <w:szCs w:val="21"/>
        </w:rPr>
      </w:pPr>
      <w:r>
        <w:rPr>
          <w:rFonts w:ascii="GolosTextWebRegular" w:hAnsi="GolosTextWebRegular"/>
          <w:color w:val="000000"/>
          <w:sz w:val="21"/>
          <w:szCs w:val="21"/>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w:t>
      </w:r>
      <w:r w:rsidR="00452616">
        <w:rPr>
          <w:rFonts w:ascii="GolosTextWebRegular" w:hAnsi="GolosTextWebRegular"/>
          <w:color w:val="000000"/>
          <w:sz w:val="21"/>
          <w:szCs w:val="21"/>
        </w:rPr>
        <w:t>15</w:t>
      </w:r>
      <w:r>
        <w:rPr>
          <w:rFonts w:ascii="GolosTextWebRegular" w:hAnsi="GolosTextWebRegular"/>
          <w:color w:val="000000"/>
          <w:sz w:val="21"/>
          <w:szCs w:val="21"/>
        </w:rPr>
        <w:t xml:space="preserve"> дней со дня опубликования</w:t>
      </w:r>
      <w:r w:rsidR="00510F4D">
        <w:rPr>
          <w:rFonts w:ascii="GolosTextWebRegular" w:hAnsi="GolosTextWebRegular"/>
          <w:color w:val="000000"/>
          <w:sz w:val="21"/>
          <w:szCs w:val="21"/>
        </w:rPr>
        <w:t xml:space="preserve"> </w:t>
      </w:r>
      <w:r>
        <w:rPr>
          <w:rFonts w:ascii="GolosTextWebRegular" w:hAnsi="GolosTextWebRegular"/>
          <w:color w:val="000000"/>
          <w:sz w:val="21"/>
          <w:szCs w:val="21"/>
        </w:rPr>
        <w:t>сообщения</w:t>
      </w:r>
      <w:r w:rsidR="00452616">
        <w:rPr>
          <w:rFonts w:ascii="GolosTextWebRegular" w:hAnsi="GolosTextWebRegular"/>
          <w:color w:val="000000"/>
          <w:sz w:val="21"/>
          <w:szCs w:val="21"/>
        </w:rPr>
        <w:t>,</w:t>
      </w:r>
      <w:r>
        <w:rPr>
          <w:rFonts w:ascii="GolosTextWebRegular" w:hAnsi="GolosTextWebRegular"/>
          <w:color w:val="000000"/>
          <w:sz w:val="21"/>
          <w:szCs w:val="21"/>
        </w:rPr>
        <w:t xml:space="preserve"> предусмотренного </w:t>
      </w:r>
      <w:proofErr w:type="spellStart"/>
      <w:r>
        <w:rPr>
          <w:rFonts w:ascii="GolosTextWebRegular" w:hAnsi="GolosTextWebRegular"/>
          <w:color w:val="000000"/>
          <w:sz w:val="21"/>
          <w:szCs w:val="21"/>
        </w:rPr>
        <w:t>п.п</w:t>
      </w:r>
      <w:proofErr w:type="spellEnd"/>
      <w:r>
        <w:rPr>
          <w:rFonts w:ascii="GolosTextWebRegular" w:hAnsi="GolosTextWebRegular"/>
          <w:color w:val="000000"/>
          <w:sz w:val="21"/>
          <w:szCs w:val="21"/>
        </w:rPr>
        <w:t xml:space="preserve">. 1 п. 3 ст. 39.42 Земельного кодекса РФ, могут подать заявление об учете их прав на земельные участки с приложением копий документов, подтверждающих эти права. В заявлении указывается способ связи с правообладателями земельных участков (почтовый адрес и (или) адрес электронной почты). Правообладатели земельных участков, подавшие такие заявления по истечении </w:t>
      </w:r>
      <w:r>
        <w:rPr>
          <w:rFonts w:ascii="GolosTextWebRegular" w:hAnsi="GolosTextWebRegular"/>
          <w:color w:val="000000"/>
          <w:sz w:val="21"/>
          <w:szCs w:val="21"/>
        </w:rPr>
        <w:lastRenderedPageBreak/>
        <w:t>указанного срока, несут риски невозможности обеспечения их прав в связи с отсутствием информации о таких лицах и их правах на земельные участки.</w:t>
      </w:r>
      <w:r w:rsidR="00F05167" w:rsidRPr="00F05167">
        <w:t xml:space="preserve"> </w:t>
      </w:r>
      <w:r w:rsidR="00F05167">
        <w:t xml:space="preserve">Заявления подаются по адресу: </w:t>
      </w:r>
      <w:r w:rsidR="00F05167" w:rsidRPr="00F05167">
        <w:rPr>
          <w:rFonts w:ascii="GolosTextWebRegular" w:hAnsi="GolosTextWebRegular"/>
          <w:color w:val="000000"/>
          <w:sz w:val="21"/>
          <w:szCs w:val="21"/>
        </w:rPr>
        <w:t>Тверская область, г. Красный Холм, пл. Карла Маркса,</w:t>
      </w:r>
      <w:r w:rsidR="00F05167">
        <w:rPr>
          <w:rFonts w:ascii="GolosTextWebRegular" w:hAnsi="GolosTextWebRegular"/>
          <w:color w:val="000000"/>
          <w:sz w:val="21"/>
          <w:szCs w:val="21"/>
        </w:rPr>
        <w:t xml:space="preserve"> </w:t>
      </w:r>
      <w:r w:rsidR="00F05167" w:rsidRPr="00F05167">
        <w:rPr>
          <w:rFonts w:ascii="GolosTextWebRegular" w:hAnsi="GolosTextWebRegular"/>
          <w:color w:val="000000"/>
          <w:sz w:val="21"/>
          <w:szCs w:val="21"/>
        </w:rPr>
        <w:t>д.10</w:t>
      </w:r>
      <w:r w:rsidR="00F05167">
        <w:rPr>
          <w:rFonts w:ascii="GolosTextWebRegular" w:hAnsi="GolosTextWebRegular"/>
          <w:color w:val="000000"/>
          <w:sz w:val="21"/>
          <w:szCs w:val="21"/>
        </w:rPr>
        <w:t>.</w:t>
      </w:r>
    </w:p>
    <w:p w14:paraId="23C7CB05" w14:textId="4873A561" w:rsidR="004A162E" w:rsidRDefault="004A162E" w:rsidP="00F05167">
      <w:pPr>
        <w:pStyle w:val="a3"/>
        <w:spacing w:before="0" w:beforeAutospacing="0"/>
        <w:jc w:val="both"/>
        <w:rPr>
          <w:rFonts w:ascii="GolosTextWebRegular" w:hAnsi="GolosTextWebRegular"/>
          <w:color w:val="000000"/>
          <w:sz w:val="21"/>
          <w:szCs w:val="21"/>
        </w:rPr>
      </w:pPr>
      <w:r>
        <w:rPr>
          <w:rFonts w:ascii="GolosTextWebRegular" w:hAnsi="GolosTextWebRegular"/>
          <w:color w:val="000000"/>
          <w:sz w:val="21"/>
          <w:szCs w:val="21"/>
        </w:rPr>
        <w:t xml:space="preserve"> В соответствии  с постановлением </w:t>
      </w:r>
      <w:r w:rsidRPr="004A162E">
        <w:rPr>
          <w:rFonts w:ascii="GolosTextWebRegular" w:hAnsi="GolosTextWebRegular"/>
          <w:color w:val="000000"/>
          <w:sz w:val="21"/>
          <w:szCs w:val="21"/>
        </w:rPr>
        <w:t xml:space="preserve"> Правительства РФ от 12.11.2020 N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r>
        <w:rPr>
          <w:rFonts w:ascii="GolosTextWebRegular" w:hAnsi="GolosTextWebRegular"/>
          <w:color w:val="000000"/>
          <w:sz w:val="21"/>
          <w:szCs w:val="21"/>
        </w:rPr>
        <w:t xml:space="preserve">, для размещения линейного объекта, в целях которого испрашивается установление публичного сервитута, </w:t>
      </w:r>
      <w:r w:rsidRPr="004A162E">
        <w:rPr>
          <w:rFonts w:ascii="GolosTextWebRegular" w:hAnsi="GolosTextWebRegular"/>
          <w:color w:val="000000"/>
          <w:sz w:val="21"/>
          <w:szCs w:val="21"/>
        </w:rPr>
        <w:t>подготовка документации по планировке территории</w:t>
      </w:r>
      <w:r>
        <w:rPr>
          <w:rFonts w:ascii="GolosTextWebRegular" w:hAnsi="GolosTextWebRegular"/>
          <w:color w:val="000000"/>
          <w:sz w:val="21"/>
          <w:szCs w:val="21"/>
        </w:rPr>
        <w:t xml:space="preserve"> не требуется.</w:t>
      </w:r>
    </w:p>
    <w:p w14:paraId="6668D15F" w14:textId="48F28F84" w:rsidR="004A162E" w:rsidRDefault="004A162E" w:rsidP="00F05167">
      <w:pPr>
        <w:pStyle w:val="a3"/>
        <w:spacing w:before="0" w:beforeAutospacing="0"/>
        <w:jc w:val="both"/>
        <w:rPr>
          <w:rFonts w:ascii="GolosTextWebRegular" w:hAnsi="GolosTextWebRegular"/>
          <w:color w:val="000000"/>
          <w:sz w:val="21"/>
          <w:szCs w:val="21"/>
        </w:rPr>
      </w:pPr>
      <w:r>
        <w:rPr>
          <w:rFonts w:ascii="GolosTextWebRegular" w:hAnsi="GolosTextWebRegular"/>
          <w:color w:val="000000"/>
          <w:sz w:val="21"/>
          <w:szCs w:val="21"/>
        </w:rPr>
        <w:t xml:space="preserve">Строительство объекта осуществляется в </w:t>
      </w:r>
      <w:r w:rsidR="00760A1A">
        <w:rPr>
          <w:rFonts w:ascii="GolosTextWebRegular" w:hAnsi="GolosTextWebRegular"/>
          <w:color w:val="000000"/>
          <w:sz w:val="21"/>
          <w:szCs w:val="21"/>
        </w:rPr>
        <w:t xml:space="preserve">рамках федерального проекта </w:t>
      </w:r>
      <w:proofErr w:type="gramStart"/>
      <w:r w:rsidR="00760A1A">
        <w:rPr>
          <w:rFonts w:ascii="GolosTextWebRegular" w:hAnsi="GolosTextWebRegular"/>
          <w:color w:val="000000"/>
          <w:sz w:val="21"/>
          <w:szCs w:val="21"/>
        </w:rPr>
        <w:t>« Устранение</w:t>
      </w:r>
      <w:proofErr w:type="gramEnd"/>
      <w:r w:rsidR="00760A1A">
        <w:rPr>
          <w:rFonts w:ascii="GolosTextWebRegular" w:hAnsi="GolosTextWebRegular"/>
          <w:color w:val="000000"/>
          <w:sz w:val="21"/>
          <w:szCs w:val="21"/>
        </w:rPr>
        <w:t xml:space="preserve"> цифрового неравенства УЦН2.0»</w:t>
      </w:r>
    </w:p>
    <w:p w14:paraId="6424F82E" w14:textId="7D982331" w:rsidR="00F17211" w:rsidRDefault="00F17211" w:rsidP="00F05167">
      <w:pPr>
        <w:pStyle w:val="a3"/>
        <w:spacing w:before="0" w:beforeAutospacing="0"/>
        <w:jc w:val="both"/>
        <w:rPr>
          <w:rFonts w:ascii="GolosTextWebRegular" w:hAnsi="GolosTextWebRegular"/>
          <w:color w:val="000000"/>
          <w:sz w:val="21"/>
          <w:szCs w:val="21"/>
        </w:rPr>
      </w:pPr>
      <w:r>
        <w:rPr>
          <w:rFonts w:ascii="GolosTextWebRegular" w:hAnsi="GolosTextWebRegular"/>
          <w:color w:val="000000"/>
          <w:sz w:val="21"/>
          <w:szCs w:val="21"/>
        </w:rPr>
        <w:t> </w:t>
      </w:r>
      <w:r>
        <w:rPr>
          <w:rFonts w:ascii="GolosTextWebRegular" w:hAnsi="GolosTextWebRegular"/>
          <w:color w:val="000000"/>
          <w:sz w:val="21"/>
          <w:szCs w:val="21"/>
        </w:rPr>
        <w:br/>
      </w:r>
      <w:r>
        <w:rPr>
          <w:rFonts w:ascii="GolosTextWebRegular" w:hAnsi="GolosTextWebRegular"/>
          <w:color w:val="000000"/>
          <w:sz w:val="21"/>
          <w:szCs w:val="21"/>
        </w:rPr>
        <w:br/>
      </w:r>
    </w:p>
    <w:p w14:paraId="72E5E2B1" w14:textId="77777777" w:rsidR="00E31A70" w:rsidRDefault="00E31A70"/>
    <w:sectPr w:rsidR="00E31A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olosTextWebRegular">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211"/>
    <w:rsid w:val="00013F86"/>
    <w:rsid w:val="00040B08"/>
    <w:rsid w:val="000510CE"/>
    <w:rsid w:val="000B1875"/>
    <w:rsid w:val="000B67C3"/>
    <w:rsid w:val="001677D0"/>
    <w:rsid w:val="00187776"/>
    <w:rsid w:val="001C26DB"/>
    <w:rsid w:val="0022271B"/>
    <w:rsid w:val="00242ED6"/>
    <w:rsid w:val="00260101"/>
    <w:rsid w:val="002C654E"/>
    <w:rsid w:val="00324144"/>
    <w:rsid w:val="00361532"/>
    <w:rsid w:val="00394A18"/>
    <w:rsid w:val="003A526C"/>
    <w:rsid w:val="003C3017"/>
    <w:rsid w:val="003C675B"/>
    <w:rsid w:val="003D4E06"/>
    <w:rsid w:val="003F4E64"/>
    <w:rsid w:val="00452616"/>
    <w:rsid w:val="00480365"/>
    <w:rsid w:val="00497373"/>
    <w:rsid w:val="004A162E"/>
    <w:rsid w:val="004F1E0A"/>
    <w:rsid w:val="00510F4D"/>
    <w:rsid w:val="0051784A"/>
    <w:rsid w:val="0054784C"/>
    <w:rsid w:val="00562863"/>
    <w:rsid w:val="005B5E75"/>
    <w:rsid w:val="005C1164"/>
    <w:rsid w:val="005D3A48"/>
    <w:rsid w:val="00602D4A"/>
    <w:rsid w:val="0061291C"/>
    <w:rsid w:val="006A7BAC"/>
    <w:rsid w:val="006C16AD"/>
    <w:rsid w:val="006D41A6"/>
    <w:rsid w:val="00732170"/>
    <w:rsid w:val="007405A3"/>
    <w:rsid w:val="007572BF"/>
    <w:rsid w:val="00760A1A"/>
    <w:rsid w:val="007D6777"/>
    <w:rsid w:val="00816CB2"/>
    <w:rsid w:val="008769C7"/>
    <w:rsid w:val="008806F5"/>
    <w:rsid w:val="00903923"/>
    <w:rsid w:val="00923A03"/>
    <w:rsid w:val="00923B8C"/>
    <w:rsid w:val="009C2B5D"/>
    <w:rsid w:val="00A000E0"/>
    <w:rsid w:val="00A020B6"/>
    <w:rsid w:val="00A20DCC"/>
    <w:rsid w:val="00A558E6"/>
    <w:rsid w:val="00A651DB"/>
    <w:rsid w:val="00AC37E6"/>
    <w:rsid w:val="00B970FB"/>
    <w:rsid w:val="00C71614"/>
    <w:rsid w:val="00C86D45"/>
    <w:rsid w:val="00CE16FC"/>
    <w:rsid w:val="00D00093"/>
    <w:rsid w:val="00D469C7"/>
    <w:rsid w:val="00D6343E"/>
    <w:rsid w:val="00DB34FC"/>
    <w:rsid w:val="00DD1312"/>
    <w:rsid w:val="00E31A70"/>
    <w:rsid w:val="00F04349"/>
    <w:rsid w:val="00F05167"/>
    <w:rsid w:val="00F10606"/>
    <w:rsid w:val="00F17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DD070"/>
  <w15:chartTrackingRefBased/>
  <w15:docId w15:val="{01159032-D81F-4BA4-8569-6CC9EFE2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72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7211"/>
    <w:rPr>
      <w:b/>
      <w:bCs/>
    </w:rPr>
  </w:style>
  <w:style w:type="character" w:styleId="a5">
    <w:name w:val="Hyperlink"/>
    <w:basedOn w:val="a0"/>
    <w:uiPriority w:val="99"/>
    <w:unhideWhenUsed/>
    <w:rsid w:val="00F17211"/>
    <w:rPr>
      <w:color w:val="0000FF"/>
      <w:u w:val="single"/>
    </w:rPr>
  </w:style>
  <w:style w:type="character" w:customStyle="1" w:styleId="dirty-clipboard">
    <w:name w:val="dirty-clipboard"/>
    <w:basedOn w:val="a0"/>
    <w:rsid w:val="00F17211"/>
  </w:style>
  <w:style w:type="character" w:styleId="a6">
    <w:name w:val="Unresolved Mention"/>
    <w:basedOn w:val="a0"/>
    <w:uiPriority w:val="99"/>
    <w:semiHidden/>
    <w:unhideWhenUsed/>
    <w:rsid w:val="000B1875"/>
    <w:rPr>
      <w:color w:val="605E5C"/>
      <w:shd w:val="clear" w:color="auto" w:fill="E1DFDD"/>
    </w:rPr>
  </w:style>
  <w:style w:type="character" w:styleId="a7">
    <w:name w:val="FollowedHyperlink"/>
    <w:basedOn w:val="a0"/>
    <w:uiPriority w:val="99"/>
    <w:semiHidden/>
    <w:unhideWhenUsed/>
    <w:rsid w:val="003A52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43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1</Pages>
  <Words>729</Words>
  <Characters>4160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cp:lastPrinted>2026-08-28T07:26:00Z</cp:lastPrinted>
  <dcterms:created xsi:type="dcterms:W3CDTF">2024-11-25T12:09:00Z</dcterms:created>
  <dcterms:modified xsi:type="dcterms:W3CDTF">2026-08-28T07:28:00Z</dcterms:modified>
</cp:coreProperties>
</file>